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99377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3B8" w:rsidRDefault="004343B8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A2A" w:rsidRPr="0051240E" w:rsidRDefault="002B3A2A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2B3A2A" w:rsidRPr="0051240E" w:rsidRDefault="002B3A2A" w:rsidP="00A2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Обеспечение здоровья детей - основная цель. Главная задача цивилизованного общества.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     Правила дорожного движения едины для детей и взрослых. К сожалению, они написаны “взрослым” языком без всякого расчета на детей. Поэтому главная задача </w:t>
      </w:r>
      <w:r w:rsidRPr="005124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взрослых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     Только нашими совместными усилиями, используя знания воспитателей и родителей, их терпение и такт, можно научить детей навыкам безопасного общения со сложным миром перехода улиц и дорог. Для нас данная проблема стоит особенно актуально, так как всякая практическая работа, направленная на формирование навыков безопасного поведения детей на дорогах путем совершенствования системы мероприятий должна </w:t>
      </w:r>
      <w:proofErr w:type="gramStart"/>
      <w:r w:rsidRPr="0051240E">
        <w:rPr>
          <w:rFonts w:ascii="Times New Roman" w:eastAsia="Times New Roman" w:hAnsi="Times New Roman" w:cs="Times New Roman"/>
          <w:sz w:val="24"/>
          <w:szCs w:val="24"/>
        </w:rPr>
        <w:t>приносить ощутимые результаты</w:t>
      </w:r>
      <w:proofErr w:type="gramEnd"/>
      <w:r w:rsidRPr="005124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     В практику дошкольных учреждений в настоящее время вошли программы по основам безопасности жизнедеятельности детей (ОБЖ), направленные на формирование у ребёнка навыков правильного поведения в нестандартных, а порой и опасных ситуациях на дороге, в транспорте.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    Рост количества машин на улицах городов и посёлков нашей страны, увеличение скорости их движения, плотности транспортных потоков. Растущие пробки на дорогах я</w:t>
      </w:r>
      <w:r w:rsidR="00BB28D3" w:rsidRPr="0051240E">
        <w:rPr>
          <w:rFonts w:ascii="Times New Roman" w:eastAsia="Times New Roman" w:hAnsi="Times New Roman" w:cs="Times New Roman"/>
          <w:sz w:val="24"/>
          <w:szCs w:val="24"/>
        </w:rPr>
        <w:t xml:space="preserve">вляются одной из причин </w:t>
      </w:r>
      <w:proofErr w:type="spellStart"/>
      <w:r w:rsidR="00BB28D3" w:rsidRPr="0051240E">
        <w:rPr>
          <w:rFonts w:ascii="Times New Roman" w:eastAsia="Times New Roman" w:hAnsi="Times New Roman" w:cs="Times New Roman"/>
          <w:sz w:val="24"/>
          <w:szCs w:val="24"/>
        </w:rPr>
        <w:t>дорожно</w:t>
      </w:r>
      <w:proofErr w:type="spellEnd"/>
      <w:r w:rsidR="00BB28D3" w:rsidRPr="00512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40E">
        <w:rPr>
          <w:rFonts w:ascii="Times New Roman" w:eastAsia="Times New Roman" w:hAnsi="Times New Roman" w:cs="Times New Roman"/>
          <w:sz w:val="24"/>
          <w:szCs w:val="24"/>
        </w:rPr>
        <w:t>транспортных происшествий. Никого не оставляет равнодушным неутешительные сводки о ДТП, где потерпевшими, к сожалению являются и дети.  Поэтому обеспечение безопасности на дорогах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   Знакомить детей с правилами дорожного движения, формировать у них навыки  правильного поведения на дороге необходимо с раннего возраста, так как знания полученные в детстве, наиболее прочные; правила, усвоенные ребёнком, впоследствии становятся нормой поведения, а их соблюдени</w:t>
      </w:r>
      <w:proofErr w:type="gramStart"/>
      <w:r w:rsidRPr="0051240E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 потребностью человека.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   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своё поведение, уверенность в своих действиях.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     В условиях роста интенсивности движения автомобильного транспорта особое  значение приобретает проблема обеспечения безопасности детей на дорогах. Для реализации практических задач сохранения здоровья и жизни детей, предупреждения дорожно-транспортных происшествий с их участием, существенное значение имеет своевременная и качественная подготовка ребенка к условиям безопасного дорожного движения. 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     Основными целями изучения правил дорожного движения, и поведения на     улице являются: 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- снижение дорожно-транспортного травматизма среди детей посредством повышения уровня знаний ими правил дорожного движения; 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- развитие психофизиологических качеств ребенка; </w:t>
      </w:r>
    </w:p>
    <w:p w:rsidR="002B3A2A" w:rsidRPr="0051240E" w:rsidRDefault="002B3A2A" w:rsidP="00BB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культуры общественного поведения в процессе общения с дорогой. </w:t>
      </w:r>
    </w:p>
    <w:p w:rsidR="00EC2383" w:rsidRPr="0051240E" w:rsidRDefault="002B3A2A" w:rsidP="00BB2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EC2383" w:rsidRPr="005124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="0061253D" w:rsidRPr="0051240E">
        <w:rPr>
          <w:rFonts w:ascii="Times New Roman" w:eastAsia="Times New Roman" w:hAnsi="Times New Roman" w:cs="Times New Roman"/>
          <w:sz w:val="24"/>
          <w:szCs w:val="24"/>
        </w:rPr>
        <w:t xml:space="preserve"> показать ребенку</w:t>
      </w:r>
      <w:r w:rsidR="00EC2383" w:rsidRPr="0051240E">
        <w:rPr>
          <w:rFonts w:ascii="Times New Roman" w:eastAsia="Times New Roman" w:hAnsi="Times New Roman" w:cs="Times New Roman"/>
          <w:sz w:val="24"/>
          <w:szCs w:val="24"/>
        </w:rPr>
        <w:t xml:space="preserve"> значимость соблюдения правил дорожного движения для будущего развития нравственных качеств, профессионального становления.</w:t>
      </w:r>
    </w:p>
    <w:p w:rsidR="002B3A2A" w:rsidRPr="0051240E" w:rsidRDefault="002B3A2A" w:rsidP="00612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24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Ожидаемые результаты</w:t>
      </w:r>
    </w:p>
    <w:p w:rsidR="002B3A2A" w:rsidRPr="0051240E" w:rsidRDefault="002B3A2A" w:rsidP="00BB28D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240E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Образовательный:</w:t>
      </w:r>
    </w:p>
    <w:p w:rsidR="002B3A2A" w:rsidRPr="0051240E" w:rsidRDefault="002B3A2A" w:rsidP="00BB28D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правилами поведения на дороге; </w:t>
      </w:r>
    </w:p>
    <w:p w:rsidR="002B3A2A" w:rsidRPr="0051240E" w:rsidRDefault="002B3A2A" w:rsidP="00BB28D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Анализ готовности решать дорожно-транспортные ситуации; </w:t>
      </w:r>
    </w:p>
    <w:p w:rsidR="002B3A2A" w:rsidRPr="0051240E" w:rsidRDefault="002B3A2A" w:rsidP="00BB28D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детей самостоятельности и ответственности в действиях на дороге; </w:t>
      </w:r>
    </w:p>
    <w:p w:rsidR="002B3A2A" w:rsidRPr="0051240E" w:rsidRDefault="002B3A2A" w:rsidP="00BB28D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творческих способностей; </w:t>
      </w:r>
    </w:p>
    <w:p w:rsidR="002B3A2A" w:rsidRPr="0051240E" w:rsidRDefault="002B3A2A" w:rsidP="00BB28D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устойчивого познавательного интереса. </w:t>
      </w:r>
    </w:p>
    <w:p w:rsidR="002B3A2A" w:rsidRPr="0051240E" w:rsidRDefault="002B3A2A" w:rsidP="00BB28D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240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Воспитательный:</w:t>
      </w:r>
    </w:p>
    <w:p w:rsidR="002B3A2A" w:rsidRPr="0051240E" w:rsidRDefault="002B3A2A" w:rsidP="00BB28D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культуры поведения в процессе общения с дорогой; </w:t>
      </w:r>
    </w:p>
    <w:p w:rsidR="002B3A2A" w:rsidRPr="0051240E" w:rsidRDefault="002B3A2A" w:rsidP="00BB28D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Привитие устойчивых навыков безопасного поведения в любой дорожной ситуации. </w:t>
      </w:r>
    </w:p>
    <w:p w:rsidR="002B3A2A" w:rsidRPr="0051240E" w:rsidRDefault="002B3A2A" w:rsidP="00BB28D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240E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Социальный</w:t>
      </w:r>
      <w:r w:rsidR="00BB28D3" w:rsidRPr="0051240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2B3A2A" w:rsidRPr="0051240E" w:rsidRDefault="002B3A2A" w:rsidP="008079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сознательного отношения к своим и чужим поступкам; </w:t>
      </w:r>
    </w:p>
    <w:p w:rsidR="002B3A2A" w:rsidRPr="0051240E" w:rsidRDefault="002B3A2A" w:rsidP="00807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Развитие отрицательного отношения к нарушениям ПДД.</w:t>
      </w:r>
    </w:p>
    <w:p w:rsidR="00807917" w:rsidRPr="0051240E" w:rsidRDefault="00807917" w:rsidP="00807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917" w:rsidRPr="0051240E" w:rsidRDefault="00807917" w:rsidP="00807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917" w:rsidRPr="0051240E" w:rsidRDefault="00807917" w:rsidP="00807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40E" w:rsidRPr="0051240E" w:rsidRDefault="0051240E" w:rsidP="00807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917" w:rsidRPr="0051240E" w:rsidRDefault="00807917" w:rsidP="00807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A2A" w:rsidRPr="0051240E" w:rsidRDefault="002B3A2A" w:rsidP="00807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b/>
          <w:sz w:val="24"/>
          <w:szCs w:val="24"/>
        </w:rPr>
        <w:t>Формы работы:</w:t>
      </w:r>
    </w:p>
    <w:p w:rsidR="00BB28D3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Занятия в кружке по ПДД.</w:t>
      </w:r>
    </w:p>
    <w:p w:rsidR="002B3A2A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Беседы-диалоги</w:t>
      </w:r>
    </w:p>
    <w:p w:rsidR="002B3A2A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Целевые прогулки.</w:t>
      </w:r>
    </w:p>
    <w:p w:rsidR="002B3A2A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Чтение литературы.</w:t>
      </w:r>
    </w:p>
    <w:p w:rsidR="002B3A2A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Изготовление и ремонт атрибутов и пособий.</w:t>
      </w:r>
    </w:p>
    <w:p w:rsidR="002B3A2A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Игровые тренинги.</w:t>
      </w:r>
    </w:p>
    <w:p w:rsidR="002B3A2A" w:rsidRPr="0051240E" w:rsidRDefault="002B3A2A" w:rsidP="00BB28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Просмотр видеофильмов.</w:t>
      </w:r>
    </w:p>
    <w:p w:rsidR="00BB28D3" w:rsidRPr="0051240E" w:rsidRDefault="00BB28D3" w:rsidP="00BB2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A2A" w:rsidRPr="0051240E" w:rsidRDefault="002B3A2A" w:rsidP="00BB28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Ind w:w="-417" w:type="dxa"/>
        <w:tblCellMar>
          <w:left w:w="0" w:type="dxa"/>
          <w:right w:w="0" w:type="dxa"/>
        </w:tblCellMar>
        <w:tblLook w:val="04A0"/>
      </w:tblPr>
      <w:tblGrid>
        <w:gridCol w:w="10072"/>
      </w:tblGrid>
      <w:tr w:rsidR="00BB28D3" w:rsidRPr="0051240E" w:rsidTr="00151B7F">
        <w:trPr>
          <w:trHeight w:val="558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72"/>
            </w:tblGrid>
            <w:tr w:rsidR="00BB28D3" w:rsidRPr="0051240E" w:rsidTr="006E1D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28D3" w:rsidRPr="0051240E" w:rsidRDefault="00BB28D3" w:rsidP="00BB28D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B28D3" w:rsidRPr="0051240E" w:rsidRDefault="00BB28D3" w:rsidP="00BB28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Важное направление деятельности кружка «</w:t>
            </w:r>
            <w:proofErr w:type="spellStart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» – защита, сохранение и развитие здоровья ребенка.</w:t>
            </w:r>
          </w:p>
          <w:p w:rsidR="00807917" w:rsidRPr="0051240E" w:rsidRDefault="00BB28D3" w:rsidP="00807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Успех </w:t>
            </w:r>
            <w:hyperlink r:id="rId7" w:tgtFrame="_blank" w:history="1">
              <w:r w:rsidRPr="0051240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профилактики дорожно</w:t>
              </w:r>
              <w:proofErr w:type="gramStart"/>
            </w:hyperlink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происшествий с детьми во многом зависит от со</w:t>
            </w:r>
            <w:r w:rsidR="000D34D1"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знательности, личной культуры и </w:t>
            </w: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дисциплинированности самих взрослых</w:t>
            </w:r>
            <w:r w:rsidR="00807917"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28D3" w:rsidRPr="0051240E" w:rsidRDefault="00BB28D3" w:rsidP="00807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Важным направлением </w:t>
            </w:r>
            <w:hyperlink r:id="rId8" w:tgtFrame="_blank" w:history="1">
              <w:r w:rsidRPr="0051240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в деятельности</w:t>
              </w:r>
            </w:hyperlink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кружка “</w:t>
            </w:r>
            <w:proofErr w:type="spellStart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является защита, сохранение и развитие здоровья ребенка. Целью этого направления состоит в том, чтобы показать ребенку и родителям значимость соблюдения правил дорожного движения для будущего </w:t>
            </w:r>
            <w:proofErr w:type="spellStart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жизнеутверждения</w:t>
            </w:r>
            <w:proofErr w:type="spellEnd"/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, для развития нравственных качеств, для профессионального становления. Занятия ориентированы на формирование у ребенка чувства ответственности, расширение знаний и навыков по ПДД.</w:t>
            </w:r>
          </w:p>
          <w:p w:rsidR="00BB28D3" w:rsidRPr="0051240E" w:rsidRDefault="00BB28D3" w:rsidP="00BB28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Цель </w:t>
            </w:r>
            <w:hyperlink r:id="rId9" w:tgtFrame="_blank" w:history="1">
              <w:r w:rsidRPr="0051240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работы</w:t>
              </w:r>
            </w:hyperlink>
            <w:r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обучить детей безопасному поведению на улице. Использовать различные методики приёмы, формы в работе для использования на практике знаний</w:t>
            </w:r>
          </w:p>
          <w:p w:rsidR="00EC2383" w:rsidRPr="0051240E" w:rsidRDefault="00EC2383" w:rsidP="00EC238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Задачами </w:t>
            </w:r>
            <w:r w:rsidR="00462F64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кружка “</w:t>
            </w:r>
            <w:proofErr w:type="spellStart"/>
            <w:r w:rsidR="00462F64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Светофорик</w:t>
            </w:r>
            <w:proofErr w:type="spellEnd"/>
            <w:r w:rsidR="00462F64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” </w:t>
            </w:r>
            <w:r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является: </w:t>
            </w:r>
          </w:p>
          <w:p w:rsidR="00EC2383" w:rsidRPr="0051240E" w:rsidRDefault="00EC2383" w:rsidP="00EC2383">
            <w:pPr>
              <w:numPr>
                <w:ilvl w:val="0"/>
                <w:numId w:val="6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 навыков по ПДД.</w:t>
            </w:r>
          </w:p>
          <w:p w:rsidR="00EC2383" w:rsidRPr="0051240E" w:rsidRDefault="00EC2383" w:rsidP="00EC2383">
            <w:pPr>
              <w:numPr>
                <w:ilvl w:val="0"/>
                <w:numId w:val="6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привычки и интереса к систематическим занятиям по ПДД.</w:t>
            </w:r>
          </w:p>
          <w:p w:rsidR="00EC2383" w:rsidRPr="0051240E" w:rsidRDefault="00EC2383" w:rsidP="00EC2383">
            <w:pPr>
              <w:numPr>
                <w:ilvl w:val="0"/>
                <w:numId w:val="6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организационных навыков.</w:t>
            </w:r>
          </w:p>
          <w:p w:rsidR="0061253D" w:rsidRPr="0051240E" w:rsidRDefault="00EC2383" w:rsidP="0051240E">
            <w:pPr>
              <w:numPr>
                <w:ilvl w:val="0"/>
                <w:numId w:val="6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воли, смелости, дисциплины.</w:t>
            </w:r>
          </w:p>
          <w:p w:rsidR="00EC2383" w:rsidRPr="0051240E" w:rsidRDefault="00EC2383" w:rsidP="008079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Занятия с детьми разнообразны по форме и содержанию в зависимости от задач. 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Игровые: в форме подвижных игр малой, средней подвижности, дидактические игры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Сюжетно-игровые, дающие более эмоциональные впечатления, например, “Путешествие в страну дорожных знаков” и др.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занятия: “История транспорта”.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Занятия-тренировки: закрепление знакомых детям знаний, упражнений.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развлечения: “В стране дорожных знаков”.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 тематической площадке.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КВН “Знатоки дорожных знаков”.</w:t>
            </w:r>
          </w:p>
          <w:p w:rsidR="00EC2383" w:rsidRPr="0051240E" w:rsidRDefault="00EC2383" w:rsidP="00EC2383">
            <w:pPr>
              <w:numPr>
                <w:ilvl w:val="0"/>
                <w:numId w:val="8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Занятия-зачеты для проведения диагностики.</w:t>
            </w:r>
          </w:p>
          <w:p w:rsidR="00EC2383" w:rsidRPr="0051240E" w:rsidRDefault="00D07DFB" w:rsidP="00EC238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0" w:tgtFrame="_blank" w:history="1">
              <w:r w:rsidR="00EC2383" w:rsidRPr="0051240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Работа кружка</w:t>
              </w:r>
            </w:hyperlink>
            <w:r w:rsidR="00EC2383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“</w:t>
            </w:r>
            <w:proofErr w:type="spellStart"/>
            <w:r w:rsidR="00EC2383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Светофорик</w:t>
            </w:r>
            <w:proofErr w:type="spellEnd"/>
            <w:r w:rsidR="00EC2383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” </w:t>
            </w:r>
            <w:r w:rsidR="00EC2383"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охватывает период с сентября по май в течение года. Занятия проводятся </w:t>
            </w:r>
            <w:r w:rsidR="00462F64"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неделю, по 25 минут. (10</w:t>
            </w:r>
            <w:r w:rsidR="00EC2383" w:rsidRPr="00512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детей)</w:t>
            </w:r>
            <w:r w:rsidR="00EC2383" w:rsidRPr="005124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B28D3" w:rsidRPr="0051240E" w:rsidRDefault="00BB28D3" w:rsidP="00BB28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400"/>
              <w:gridCol w:w="1949"/>
              <w:gridCol w:w="2040"/>
              <w:gridCol w:w="2329"/>
            </w:tblGrid>
            <w:tr w:rsidR="00BB28D3" w:rsidRPr="0051240E" w:rsidTr="006E1D2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B28D3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недели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B28D3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детей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B28D3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Возрастная группа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B28D3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проведения</w:t>
                  </w:r>
                </w:p>
              </w:tc>
            </w:tr>
            <w:tr w:rsidR="00BB28D3" w:rsidRPr="0051240E" w:rsidTr="000D34D1">
              <w:trPr>
                <w:trHeight w:val="85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20E1F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Пятница 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B28D3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20E1F" w:rsidP="00B20E1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Смешанная 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BB28D3" w:rsidRPr="0051240E" w:rsidRDefault="00B20E1F" w:rsidP="00BB28D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16.00-16</w:t>
                  </w:r>
                  <w:r w:rsidR="00BB28D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BB28D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(25 мин.)</w:t>
                  </w:r>
                </w:p>
                <w:p w:rsidR="00BB28D3" w:rsidRPr="0051240E" w:rsidRDefault="00BB28D3" w:rsidP="00BB28D3">
                  <w:pPr>
                    <w:spacing w:before="100" w:before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53D" w:rsidRPr="0051240E" w:rsidRDefault="0061253D" w:rsidP="00BB28D3">
            <w:pPr>
              <w:spacing w:before="100" w:before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077D7" w:rsidRDefault="00151B7F" w:rsidP="00BB28D3">
            <w:pPr>
              <w:spacing w:before="100" w:before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51240E" w:rsidRPr="0051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87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B28D3" w:rsidRPr="0051240E" w:rsidRDefault="00A87169" w:rsidP="00BB28D3">
            <w:pPr>
              <w:spacing w:before="100" w:before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51B7F" w:rsidRPr="0051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B28D3" w:rsidRPr="0051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работы кружка “</w:t>
            </w:r>
            <w:proofErr w:type="spellStart"/>
            <w:r w:rsidR="00BB28D3" w:rsidRPr="0051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Светофорик</w:t>
            </w:r>
            <w:proofErr w:type="spellEnd"/>
            <w:r w:rsidR="00BB28D3" w:rsidRPr="0051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tbl>
            <w:tblPr>
              <w:tblStyle w:val="a4"/>
              <w:tblpPr w:leftFromText="180" w:rightFromText="180" w:vertAnchor="text" w:horzAnchor="margin" w:tblpY="253"/>
              <w:tblOverlap w:val="never"/>
              <w:tblW w:w="9776" w:type="dxa"/>
              <w:tblLook w:val="04A0"/>
            </w:tblPr>
            <w:tblGrid>
              <w:gridCol w:w="1437"/>
              <w:gridCol w:w="3094"/>
              <w:gridCol w:w="5245"/>
            </w:tblGrid>
            <w:tr w:rsidR="000D34D1" w:rsidRPr="0051240E" w:rsidTr="00EC2383">
              <w:trPr>
                <w:trHeight w:val="693"/>
              </w:trPr>
              <w:tc>
                <w:tcPr>
                  <w:tcW w:w="1437" w:type="dxa"/>
                </w:tcPr>
                <w:p w:rsidR="00A70DAA" w:rsidRPr="0051240E" w:rsidRDefault="00A70DAA" w:rsidP="00EC2383">
                  <w:pPr>
                    <w:spacing w:before="100" w:before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3094" w:type="dxa"/>
                </w:tcPr>
                <w:p w:rsidR="000D34D1" w:rsidRPr="0051240E" w:rsidRDefault="00A70DAA" w:rsidP="00A70DAA">
                  <w:pPr>
                    <w:spacing w:before="100" w:before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Тема занятий</w:t>
                  </w:r>
                </w:p>
              </w:tc>
              <w:tc>
                <w:tcPr>
                  <w:tcW w:w="5245" w:type="dxa"/>
                </w:tcPr>
                <w:p w:rsidR="000D34D1" w:rsidRPr="0051240E" w:rsidRDefault="00A70DAA" w:rsidP="00A70DAA">
                  <w:pPr>
                    <w:spacing w:before="100" w:before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Цели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4D587B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91F37"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Октябрь </w:t>
                  </w: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0D34D1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 неделя</w:t>
                  </w: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Тема: “Здравствуй улица”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Цель: Расширить у детей знания об улице, её особенностях. Закреплять знания о назначении </w:t>
                  </w: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тротуара, проезжей части. Воспитывать желание соблюдать Правила дорожного движения.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 неделя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“Улица полна неожиданностей”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Закрепить знания о частях улицы. Формировать представления об одностороннем, двухстороннем движении.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“Как правильно переходить улицу”</w:t>
                  </w:r>
                </w:p>
              </w:tc>
              <w:tc>
                <w:tcPr>
                  <w:tcW w:w="5245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Продолжить знакомить детей с улицей. Закрепить у детей знания о тротуаре, проезжей части.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  <w:p w:rsidR="000D34D1" w:rsidRPr="0051240E" w:rsidRDefault="000D34D1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“Наши верные друзья на улицах. Что такое островки безопасности?”</w:t>
                  </w:r>
                </w:p>
              </w:tc>
              <w:tc>
                <w:tcPr>
                  <w:tcW w:w="5245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Уточнить и закрепить правила поведения и передвижения автотранспорта и пешеходов по улице. Закрепить у детей знания об “Островке безопасности”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4D587B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91F37"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Ноябрь </w:t>
                  </w:r>
                </w:p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неделя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“Транспорт (пассажирский, грузовой)”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Закрепить знания у детей о легковом, грузовом и пассажирском транспорте. Развивать умение находить сходства и различия.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неделя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“История транспорта”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0D34D1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Расширить у детей знания об истории транспорта. Развить умение сравнивать старинный транспорт с настоящим. </w:t>
                  </w:r>
                </w:p>
              </w:tc>
            </w:tr>
            <w:tr w:rsidR="000D34D1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“Труд водителя”</w:t>
                  </w:r>
                </w:p>
                <w:p w:rsidR="000D34D1" w:rsidRPr="0051240E" w:rsidRDefault="000D34D1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Расширить знания детей о профессии водителя, о транспорте, показать его общественную значимость.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“Машины специального назначения”</w:t>
                  </w:r>
                </w:p>
              </w:tc>
              <w:tc>
                <w:tcPr>
                  <w:tcW w:w="5245" w:type="dxa"/>
                </w:tcPr>
                <w:p w:rsidR="002F4584" w:rsidRPr="0051240E" w:rsidRDefault="00A70DAA" w:rsidP="002F4584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Дать детям представление о машинах специального назначения.</w:t>
                  </w:r>
                </w:p>
                <w:p w:rsidR="00A70DAA" w:rsidRPr="0051240E" w:rsidRDefault="00A70DAA" w:rsidP="002F4584">
                  <w:pPr>
                    <w:tabs>
                      <w:tab w:val="left" w:pos="178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4D587B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91F37"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Декабрь </w:t>
                  </w:r>
                </w:p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“Наш друг Светофор”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Дать представление о работе светофора, его назначении. Закрепить у детей умения различать цвет</w:t>
                  </w:r>
                  <w:proofErr w:type="gramStart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а(</w:t>
                  </w:r>
                  <w:proofErr w:type="gramEnd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красный, желтый, зеленый)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EC2383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EC2383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“В гостях у Светофора”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EC2383" w:rsidRPr="0051240E" w:rsidRDefault="00EC2383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Познакомить детей с желтым сигналом светофора. Развить умение решать проблемные ситуации, в которых оказались невнимательные пешеходы.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“Твой приятель – Светофор”</w:t>
                  </w:r>
                </w:p>
              </w:tc>
              <w:tc>
                <w:tcPr>
                  <w:tcW w:w="5245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Познакомить детей с историей изобретения уличного светофора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EC2383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  <w:r w:rsidR="00A70DAA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Тема: “В гости к Бабушке </w:t>
                  </w:r>
                  <w:proofErr w:type="spellStart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Загадушке</w:t>
                  </w:r>
                  <w:proofErr w:type="spellEnd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(загадки – отгадки)</w:t>
                  </w:r>
                </w:p>
              </w:tc>
              <w:tc>
                <w:tcPr>
                  <w:tcW w:w="5245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Закрепить знание ПДД у детей. Развивать мышление, внимание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4D587B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91F37"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Январь </w:t>
                  </w:r>
                </w:p>
                <w:p w:rsidR="00A70DAA" w:rsidRPr="0051240E" w:rsidRDefault="00462F64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“Дорожная азбука”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Познакомить детей с дорожными знаками “Осторожно, дети!”, “Пункт медицинской помощи”, “Телефон”, “Пункт питания”. Воспитать внимание, культуру поведения в общественных местах.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462F64" w:rsidP="00A70DAA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“Дорожные знаки. Учим дорожные знаки”</w:t>
                  </w:r>
                </w:p>
              </w:tc>
              <w:tc>
                <w:tcPr>
                  <w:tcW w:w="5245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Закрепить у детей знания о дорожных знаках. Развивать умение находить дорожный знак к дорожной ситуации. Воспитать внимание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D40E3F" w:rsidRPr="0051240E" w:rsidRDefault="00462F64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“Путешествие в страну дорожных знаков”</w:t>
                  </w:r>
                </w:p>
              </w:tc>
              <w:tc>
                <w:tcPr>
                  <w:tcW w:w="5245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Создать положительный эмоциональный настрой у детей. Вызвать желание знать и соблюдать ПДД.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D40E3F" w:rsidRPr="0051240E" w:rsidRDefault="00462F64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Февраль</w:t>
                  </w:r>
                </w:p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неде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ля</w:t>
                  </w:r>
                </w:p>
              </w:tc>
              <w:tc>
                <w:tcPr>
                  <w:tcW w:w="3094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“Мы пешеходы”</w:t>
                  </w:r>
                </w:p>
              </w:tc>
              <w:tc>
                <w:tcPr>
                  <w:tcW w:w="5245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Расширить детей знания о правилах поведения пешеходов. Воспитать ответственность</w:t>
                  </w:r>
                </w:p>
              </w:tc>
            </w:tr>
            <w:tr w:rsidR="00A70DAA" w:rsidRPr="0051240E" w:rsidTr="00807917">
              <w:trPr>
                <w:trHeight w:val="1221"/>
              </w:trPr>
              <w:tc>
                <w:tcPr>
                  <w:tcW w:w="1437" w:type="dxa"/>
                </w:tcPr>
                <w:p w:rsidR="00A70DAA" w:rsidRPr="0051240E" w:rsidRDefault="00462F64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</w:tc>
              <w:tc>
                <w:tcPr>
                  <w:tcW w:w="3094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“Где можно и где нельзя играть</w:t>
                  </w:r>
                </w:p>
              </w:tc>
              <w:tc>
                <w:tcPr>
                  <w:tcW w:w="5245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Дать представления об опасных и безопасных местах для игр во дворе.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A70DAA" w:rsidRPr="0051240E" w:rsidRDefault="00462F64" w:rsidP="00EC2383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D40E3F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“Мы пассажиры”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Расширять у детей знания о пассажирском транспорте. Развивать мышление, память.</w:t>
                  </w:r>
                </w:p>
              </w:tc>
            </w:tr>
            <w:tr w:rsidR="00A70DAA" w:rsidRPr="0051240E" w:rsidTr="00D40E3F">
              <w:tc>
                <w:tcPr>
                  <w:tcW w:w="1437" w:type="dxa"/>
                </w:tcPr>
                <w:p w:rsidR="00D40E3F" w:rsidRPr="0051240E" w:rsidRDefault="00462F64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  <w:p w:rsidR="00A70DAA" w:rsidRPr="0051240E" w:rsidRDefault="00A70DAA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“Умные машины”</w:t>
                  </w:r>
                </w:p>
              </w:tc>
              <w:tc>
                <w:tcPr>
                  <w:tcW w:w="5245" w:type="dxa"/>
                </w:tcPr>
                <w:p w:rsidR="00A70DAA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Расширять у детей знания о водном, воздушном, наземном транспорте. Развивать речь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462F64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Март 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“Кто больше знает?” (загадки – отгадки)</w:t>
                  </w: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Развивать у детей внимание, сообразительность, мышление.</w:t>
                  </w:r>
                </w:p>
              </w:tc>
            </w:tr>
            <w:tr w:rsidR="00D40E3F" w:rsidRPr="0051240E" w:rsidTr="0061253D">
              <w:trPr>
                <w:trHeight w:val="1037"/>
              </w:trPr>
              <w:tc>
                <w:tcPr>
                  <w:tcW w:w="1437" w:type="dxa"/>
                </w:tcPr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“Сигналы регулирования дорожного движения”</w:t>
                  </w: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Закреплять у детей знания о сигналах регулировщика с помощью перфокарты. Развивать </w:t>
                  </w:r>
                  <w:proofErr w:type="spellStart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память</w:t>
                  </w:r>
                  <w:proofErr w:type="gramStart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,в</w:t>
                  </w:r>
                  <w:proofErr w:type="gramEnd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нимание</w:t>
                  </w:r>
                  <w:proofErr w:type="spellEnd"/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462F64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D40E3F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Тема: КВН “Знатоки дорожных правил” 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Уточнить представления детей о правилах поведения на улицах города. Закрепить умение детей применять полученные знания в играх и повседневной жизни.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Апрель </w:t>
                  </w:r>
                </w:p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“Велосипед”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Знакомить детей с историей создания велосипеда. Расширять знания детей о средствах передвижения. Уточнять правила безопасности велосипедиста. Развивать слуховое внимание, восприятие. 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неде</w:t>
                  </w:r>
                  <w:r w:rsidR="00EC23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“Дорожные знаки”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Закреплять у детей знания о дорожных знаках, их назначении. Развивать умение ориентироваться на листе бумаги.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“Перейди дорогу”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Развивать у детей внимание, умение выполнять действия по сигналу воспитателя.</w:t>
                  </w:r>
                </w:p>
              </w:tc>
            </w:tr>
            <w:tr w:rsidR="00D40E3F" w:rsidRPr="0051240E" w:rsidTr="00A87169">
              <w:trPr>
                <w:trHeight w:val="1234"/>
              </w:trPr>
              <w:tc>
                <w:tcPr>
                  <w:tcW w:w="1437" w:type="dxa"/>
                </w:tcPr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Сюжетно-ролевая игра «Я шофёр».</w:t>
                  </w:r>
                </w:p>
              </w:tc>
              <w:tc>
                <w:tcPr>
                  <w:tcW w:w="5245" w:type="dxa"/>
                </w:tcPr>
                <w:p w:rsidR="004D0083" w:rsidRPr="0051240E" w:rsidRDefault="00D40E3F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</w:t>
                  </w:r>
                  <w:r w:rsidR="004D0083"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Формировать знания о труде водителя. Помогать детям</w:t>
                  </w:r>
                </w:p>
                <w:p w:rsidR="004D0083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налаживать взаимодействие в совместной игре, обогащать</w:t>
                  </w:r>
                </w:p>
                <w:p w:rsidR="00D40E3F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словарь, развивать речь.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Май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094" w:type="dxa"/>
                </w:tcPr>
                <w:p w:rsidR="004D0083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Конструирование из кубиков</w:t>
                  </w:r>
                </w:p>
                <w:p w:rsidR="00D40E3F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кирпичиков «Машины на нашей улице»</w:t>
                  </w:r>
                </w:p>
              </w:tc>
              <w:tc>
                <w:tcPr>
                  <w:tcW w:w="5245" w:type="dxa"/>
                </w:tcPr>
                <w:p w:rsidR="004D0083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Дать представление о разных видах транспорта, о том, что</w:t>
                  </w:r>
                </w:p>
                <w:p w:rsidR="004D0083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их строение зависит от функционального назначения. </w:t>
                  </w:r>
                </w:p>
                <w:p w:rsidR="004D0083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Упражнять в анализе конструкций в планировании</w:t>
                  </w:r>
                </w:p>
                <w:p w:rsidR="00D40E3F" w:rsidRPr="0051240E" w:rsidRDefault="004D0083" w:rsidP="004D00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деятельности. Развивать конструкторские навыки.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“Мой дом – моя улица”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Закреплять у детей представление об улице, умение отображать увиденное во время прогулок, передавать свои впечатления.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“Это должен каждый знать обязательно на “пять”</w:t>
                  </w: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Закреплять у детей знание Правил дорожного движения и умение соблюдать их в жизни.</w:t>
                  </w:r>
                </w:p>
              </w:tc>
            </w:tr>
            <w:tr w:rsidR="00D40E3F" w:rsidRPr="0051240E" w:rsidTr="00D40E3F">
              <w:tc>
                <w:tcPr>
                  <w:tcW w:w="1437" w:type="dxa"/>
                </w:tcPr>
                <w:p w:rsidR="00D40E3F" w:rsidRPr="0051240E" w:rsidRDefault="00EC2383" w:rsidP="00D40E3F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4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Тема: “Развлечение для родителей и детей “В стране дорожных знаков”</w:t>
                  </w:r>
                </w:p>
              </w:tc>
              <w:tc>
                <w:tcPr>
                  <w:tcW w:w="5245" w:type="dxa"/>
                </w:tcPr>
                <w:p w:rsidR="00D40E3F" w:rsidRPr="0051240E" w:rsidRDefault="00D40E3F" w:rsidP="000D34D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4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Проверить уровень знаний детей за год обучения.</w:t>
                  </w:r>
                </w:p>
              </w:tc>
            </w:tr>
          </w:tbl>
          <w:p w:rsidR="00BB28D3" w:rsidRPr="0051240E" w:rsidRDefault="00BB28D3" w:rsidP="00BB28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A2A" w:rsidRPr="00A87169" w:rsidRDefault="00A87169" w:rsidP="00BB28D3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B3A2A" w:rsidRPr="00A87169"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Кобзева Т.Г. «Правила дорожного движения» /Система обучения дошкольников. Серия: «Методическая работа в ДОУ»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Романова Е. А., </w:t>
      </w:r>
      <w:proofErr w:type="spellStart"/>
      <w:r w:rsidRPr="0051240E">
        <w:rPr>
          <w:rFonts w:ascii="Times New Roman" w:eastAsia="Times New Roman" w:hAnsi="Times New Roman" w:cs="Times New Roman"/>
          <w:sz w:val="24"/>
          <w:szCs w:val="24"/>
        </w:rPr>
        <w:t>Малюшкина</w:t>
      </w:r>
      <w:proofErr w:type="spellEnd"/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 А. Б. «Занятия по правилам дорожного движения.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Т.Ф. </w:t>
      </w:r>
      <w:proofErr w:type="spellStart"/>
      <w:r w:rsidRPr="0051240E">
        <w:rPr>
          <w:rFonts w:ascii="Times New Roman" w:eastAsia="Times New Roman" w:hAnsi="Times New Roman" w:cs="Times New Roman"/>
          <w:sz w:val="24"/>
          <w:szCs w:val="24"/>
        </w:rPr>
        <w:t>Саулина</w:t>
      </w:r>
      <w:proofErr w:type="spellEnd"/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 «Три сигнала светофора»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Авдеева </w:t>
      </w:r>
      <w:proofErr w:type="spellStart"/>
      <w:r w:rsidRPr="0051240E">
        <w:rPr>
          <w:rFonts w:ascii="Times New Roman" w:eastAsia="Times New Roman" w:hAnsi="Times New Roman" w:cs="Times New Roman"/>
          <w:sz w:val="24"/>
          <w:szCs w:val="24"/>
        </w:rPr>
        <w:t>Н.Н.,Князева</w:t>
      </w:r>
      <w:proofErr w:type="spellEnd"/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 О.Л., </w:t>
      </w:r>
      <w:proofErr w:type="spellStart"/>
      <w:r w:rsidRPr="0051240E">
        <w:rPr>
          <w:rFonts w:ascii="Times New Roman" w:eastAsia="Times New Roman" w:hAnsi="Times New Roman" w:cs="Times New Roman"/>
          <w:sz w:val="24"/>
          <w:szCs w:val="24"/>
        </w:rPr>
        <w:t>Стёркина</w:t>
      </w:r>
      <w:proofErr w:type="spellEnd"/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 Р.Б. «Безопасность»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lastRenderedPageBreak/>
        <w:t>А.Линёв «У развилки трёх дорог».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>Под ред. Кирьянова В.Н. «Дорожная безопасность».</w:t>
      </w:r>
    </w:p>
    <w:p w:rsidR="002B3A2A" w:rsidRPr="0051240E" w:rsidRDefault="002B3A2A" w:rsidP="00BB28D3">
      <w:pPr>
        <w:numPr>
          <w:ilvl w:val="0"/>
          <w:numId w:val="4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Г. Н. </w:t>
      </w:r>
      <w:proofErr w:type="spellStart"/>
      <w:r w:rsidRPr="0051240E">
        <w:rPr>
          <w:rFonts w:ascii="Times New Roman" w:eastAsia="Times New Roman" w:hAnsi="Times New Roman" w:cs="Times New Roman"/>
          <w:sz w:val="24"/>
          <w:szCs w:val="24"/>
        </w:rPr>
        <w:t>Элькин</w:t>
      </w:r>
      <w:proofErr w:type="spellEnd"/>
      <w:r w:rsidRPr="0051240E">
        <w:rPr>
          <w:rFonts w:ascii="Times New Roman" w:eastAsia="Times New Roman" w:hAnsi="Times New Roman" w:cs="Times New Roman"/>
          <w:sz w:val="24"/>
          <w:szCs w:val="24"/>
        </w:rPr>
        <w:t xml:space="preserve"> «Правила безопасного поведения на дороге».</w:t>
      </w:r>
    </w:p>
    <w:p w:rsidR="00B62422" w:rsidRPr="0051240E" w:rsidRDefault="00B62422" w:rsidP="00BB28D3">
      <w:pPr>
        <w:spacing w:line="240" w:lineRule="auto"/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B62422" w:rsidRPr="0051240E" w:rsidRDefault="00B62422" w:rsidP="00B62422">
      <w:pPr>
        <w:rPr>
          <w:sz w:val="24"/>
          <w:szCs w:val="24"/>
        </w:rPr>
      </w:pPr>
    </w:p>
    <w:p w:rsidR="003E43E2" w:rsidRPr="0051240E" w:rsidRDefault="00B62422" w:rsidP="00B62422">
      <w:pPr>
        <w:tabs>
          <w:tab w:val="left" w:pos="3435"/>
        </w:tabs>
        <w:rPr>
          <w:sz w:val="24"/>
          <w:szCs w:val="24"/>
        </w:rPr>
      </w:pPr>
      <w:r w:rsidRPr="0051240E">
        <w:rPr>
          <w:sz w:val="24"/>
          <w:szCs w:val="24"/>
        </w:rPr>
        <w:tab/>
      </w:r>
    </w:p>
    <w:p w:rsidR="00B62422" w:rsidRPr="0051240E" w:rsidRDefault="00B62422" w:rsidP="00B62422">
      <w:pPr>
        <w:tabs>
          <w:tab w:val="left" w:pos="3435"/>
        </w:tabs>
        <w:rPr>
          <w:sz w:val="24"/>
          <w:szCs w:val="24"/>
        </w:rPr>
      </w:pPr>
    </w:p>
    <w:p w:rsidR="00B62422" w:rsidRPr="0051240E" w:rsidRDefault="00B62422" w:rsidP="00B62422">
      <w:pPr>
        <w:tabs>
          <w:tab w:val="left" w:pos="3435"/>
        </w:tabs>
        <w:rPr>
          <w:sz w:val="24"/>
          <w:szCs w:val="24"/>
        </w:rPr>
      </w:pPr>
    </w:p>
    <w:p w:rsidR="00151B7F" w:rsidRPr="0051240E" w:rsidRDefault="00151B7F" w:rsidP="00B62422">
      <w:pPr>
        <w:tabs>
          <w:tab w:val="left" w:pos="3435"/>
        </w:tabs>
        <w:rPr>
          <w:sz w:val="24"/>
          <w:szCs w:val="24"/>
        </w:rPr>
      </w:pPr>
    </w:p>
    <w:p w:rsidR="00151B7F" w:rsidRPr="0051240E" w:rsidRDefault="00151B7F" w:rsidP="00B62422">
      <w:pPr>
        <w:tabs>
          <w:tab w:val="left" w:pos="3435"/>
        </w:tabs>
        <w:rPr>
          <w:sz w:val="24"/>
          <w:szCs w:val="24"/>
        </w:rPr>
      </w:pPr>
    </w:p>
    <w:p w:rsidR="00151B7F" w:rsidRPr="0051240E" w:rsidRDefault="00151B7F" w:rsidP="00B62422">
      <w:pPr>
        <w:tabs>
          <w:tab w:val="left" w:pos="3435"/>
        </w:tabs>
        <w:rPr>
          <w:sz w:val="24"/>
          <w:szCs w:val="24"/>
        </w:rPr>
      </w:pPr>
    </w:p>
    <w:p w:rsidR="00A87169" w:rsidRDefault="00A87169" w:rsidP="00B62422">
      <w:pPr>
        <w:tabs>
          <w:tab w:val="left" w:pos="3435"/>
        </w:tabs>
        <w:rPr>
          <w:sz w:val="24"/>
          <w:szCs w:val="24"/>
        </w:rPr>
      </w:pPr>
    </w:p>
    <w:p w:rsidR="00A87169" w:rsidRPr="0051240E" w:rsidRDefault="00A87169" w:rsidP="00B62422">
      <w:pPr>
        <w:tabs>
          <w:tab w:val="left" w:pos="3435"/>
        </w:tabs>
        <w:rPr>
          <w:sz w:val="24"/>
          <w:szCs w:val="24"/>
        </w:rPr>
      </w:pPr>
    </w:p>
    <w:p w:rsidR="00706621" w:rsidRDefault="00151B7F" w:rsidP="00151B7F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  <w:r w:rsidRPr="0051240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675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416757" w:rsidRDefault="00416757" w:rsidP="00151B7F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</w:p>
    <w:p w:rsidR="00B62422" w:rsidRPr="00A87169" w:rsidRDefault="00827D5C" w:rsidP="00827D5C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  <w:r w:rsidRPr="004343B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51B7F" w:rsidRPr="00A87169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830"/>
        <w:gridCol w:w="3183"/>
      </w:tblGrid>
      <w:tr w:rsidR="00B62422" w:rsidRPr="00A87169" w:rsidTr="0051240E">
        <w:trPr>
          <w:trHeight w:val="410"/>
        </w:trPr>
        <w:tc>
          <w:tcPr>
            <w:tcW w:w="496" w:type="dxa"/>
          </w:tcPr>
          <w:p w:rsidR="00B62422" w:rsidRPr="00A87169" w:rsidRDefault="00B62422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30" w:type="dxa"/>
          </w:tcPr>
          <w:p w:rsidR="0051240E" w:rsidRPr="00A87169" w:rsidRDefault="00B62422" w:rsidP="005124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83" w:type="dxa"/>
          </w:tcPr>
          <w:p w:rsidR="00B62422" w:rsidRPr="00A87169" w:rsidRDefault="00B62422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 xml:space="preserve">       Дата рождения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9E19F8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0" w:type="dxa"/>
          </w:tcPr>
          <w:p w:rsidR="00B62422" w:rsidRPr="00827D5C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Шолбанович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5124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12.12.2014г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9E19F8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Хеймер-оолович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F87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22.10.2015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03.01.2015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Кара-катович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10.03.2014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Субудаевич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5124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15.06.2014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Альбертовна</w:t>
            </w:r>
          </w:p>
        </w:tc>
        <w:tc>
          <w:tcPr>
            <w:tcW w:w="3183" w:type="dxa"/>
          </w:tcPr>
          <w:p w:rsidR="00B62422" w:rsidRPr="00A87169" w:rsidRDefault="00827D5C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24.03.2015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Шолбан-оолович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4167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30.01.2014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4D0083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Сайдашовна</w:t>
            </w:r>
            <w:proofErr w:type="spellEnd"/>
          </w:p>
        </w:tc>
        <w:tc>
          <w:tcPr>
            <w:tcW w:w="3183" w:type="dxa"/>
          </w:tcPr>
          <w:p w:rsidR="00B62422" w:rsidRPr="00A87169" w:rsidRDefault="00827D5C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  <w:r w:rsidR="003D1E3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62422" w:rsidRPr="00A87169" w:rsidTr="00981E5B">
        <w:tc>
          <w:tcPr>
            <w:tcW w:w="496" w:type="dxa"/>
          </w:tcPr>
          <w:p w:rsidR="00B62422" w:rsidRPr="00A87169" w:rsidRDefault="009E19F8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083" w:rsidRPr="00A871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30" w:type="dxa"/>
          </w:tcPr>
          <w:p w:rsidR="00B62422" w:rsidRPr="00A87169" w:rsidRDefault="00827D5C" w:rsidP="00B62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Доржуевич</w:t>
            </w:r>
            <w:proofErr w:type="spellEnd"/>
          </w:p>
        </w:tc>
        <w:tc>
          <w:tcPr>
            <w:tcW w:w="3183" w:type="dxa"/>
          </w:tcPr>
          <w:p w:rsidR="00B62422" w:rsidRPr="00A87169" w:rsidRDefault="003D1E34" w:rsidP="00B6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03.06.2015г</w:t>
            </w:r>
          </w:p>
        </w:tc>
      </w:tr>
    </w:tbl>
    <w:p w:rsidR="009E19F8" w:rsidRPr="0051240E" w:rsidRDefault="009E19F8" w:rsidP="00B624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rPr>
          <w:rFonts w:ascii="Times New Roman" w:hAnsi="Times New Roman" w:cs="Times New Roman"/>
          <w:sz w:val="24"/>
          <w:szCs w:val="24"/>
        </w:rPr>
      </w:pPr>
    </w:p>
    <w:p w:rsidR="00B62422" w:rsidRPr="0051240E" w:rsidRDefault="009E19F8" w:rsidP="009E19F8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51240E">
        <w:rPr>
          <w:rFonts w:ascii="Times New Roman" w:hAnsi="Times New Roman" w:cs="Times New Roman"/>
          <w:sz w:val="24"/>
          <w:szCs w:val="24"/>
        </w:rPr>
        <w:tab/>
      </w:r>
    </w:p>
    <w:p w:rsidR="009E19F8" w:rsidRPr="0051240E" w:rsidRDefault="009E19F8" w:rsidP="009E19F8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9E19F8" w:rsidRPr="0051240E" w:rsidRDefault="009E19F8" w:rsidP="009E19F8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4D0083" w:rsidRPr="0051240E" w:rsidRDefault="009E19F8" w:rsidP="0084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0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D0083" w:rsidRPr="0051240E" w:rsidRDefault="004D0083" w:rsidP="0084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83" w:rsidRPr="0051240E" w:rsidRDefault="004D0083" w:rsidP="0084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83" w:rsidRPr="0051240E" w:rsidRDefault="004D0083" w:rsidP="0084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53D" w:rsidRPr="0051240E" w:rsidRDefault="0061253D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40E" w:rsidRDefault="0051240E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169" w:rsidRDefault="00A87169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169" w:rsidRDefault="00A87169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169" w:rsidRDefault="00A87169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169" w:rsidRPr="0051240E" w:rsidRDefault="00A87169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B7F" w:rsidRPr="0051240E" w:rsidRDefault="00151B7F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B7F" w:rsidRPr="0051240E" w:rsidRDefault="00151B7F" w:rsidP="00612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9F8" w:rsidRPr="00A87169" w:rsidRDefault="009E19F8" w:rsidP="00612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E19F8" w:rsidRPr="00A87169" w:rsidRDefault="00494BBF" w:rsidP="006125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 xml:space="preserve">Детский сад «Таежный» с. Элдиг-Хем </w:t>
      </w:r>
      <w:r w:rsidR="009E19F8" w:rsidRPr="00A8716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E19F8" w:rsidRPr="00A87169" w:rsidRDefault="009E19F8" w:rsidP="006125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7169">
        <w:rPr>
          <w:rFonts w:ascii="Times New Roman" w:hAnsi="Times New Roman" w:cs="Times New Roman"/>
          <w:sz w:val="24"/>
          <w:szCs w:val="24"/>
        </w:rPr>
        <w:t>Дзун-Хемчикский</w:t>
      </w:r>
      <w:proofErr w:type="spellEnd"/>
      <w:r w:rsidRPr="00A8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69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A87169"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9E19F8" w:rsidRPr="00A87169" w:rsidRDefault="009E19F8" w:rsidP="006125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E19F8" w:rsidRPr="00A87169" w:rsidRDefault="009E19F8" w:rsidP="0084326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326F" w:rsidRPr="00A87169" w:rsidRDefault="0084326F" w:rsidP="0084326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E19F8" w:rsidRPr="00A87169" w:rsidRDefault="009E19F8" w:rsidP="0084326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>Утверждаю</w:t>
      </w:r>
    </w:p>
    <w:p w:rsidR="009E19F8" w:rsidRPr="00A87169" w:rsidRDefault="00494BBF" w:rsidP="0084326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>Заведующий д/с «Таежный</w:t>
      </w:r>
      <w:r w:rsidR="009E19F8" w:rsidRPr="00A87169">
        <w:rPr>
          <w:rFonts w:ascii="Times New Roman" w:hAnsi="Times New Roman" w:cs="Times New Roman"/>
          <w:sz w:val="24"/>
          <w:szCs w:val="24"/>
        </w:rPr>
        <w:t>»</w:t>
      </w:r>
    </w:p>
    <w:p w:rsidR="009E19F8" w:rsidRPr="00A87169" w:rsidRDefault="00494BBF" w:rsidP="0084326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 xml:space="preserve">__________/С.В. Куулар </w:t>
      </w:r>
      <w:r w:rsidR="009E19F8" w:rsidRPr="00A87169">
        <w:rPr>
          <w:rFonts w:ascii="Times New Roman" w:hAnsi="Times New Roman" w:cs="Times New Roman"/>
          <w:sz w:val="24"/>
          <w:szCs w:val="24"/>
        </w:rPr>
        <w:t>/</w:t>
      </w:r>
    </w:p>
    <w:p w:rsidR="009E19F8" w:rsidRPr="00A87169" w:rsidRDefault="009E19F8" w:rsidP="008432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19F8" w:rsidRPr="0084326F" w:rsidRDefault="009E19F8" w:rsidP="0084326F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4326F" w:rsidRDefault="0084326F" w:rsidP="0084326F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326F" w:rsidRDefault="0084326F" w:rsidP="00A87169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4D0083" w:rsidRDefault="0084326F" w:rsidP="004D0083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326F">
        <w:rPr>
          <w:rFonts w:ascii="Times New Roman" w:hAnsi="Times New Roman" w:cs="Times New Roman"/>
          <w:b/>
          <w:sz w:val="44"/>
          <w:szCs w:val="44"/>
        </w:rPr>
        <w:t>Рабочая программа кружка</w:t>
      </w:r>
    </w:p>
    <w:p w:rsidR="0084326F" w:rsidRPr="0084326F" w:rsidRDefault="0084326F" w:rsidP="004D0083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326F" w:rsidRDefault="00D07DFB" w:rsidP="004D0083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7DFB">
        <w:rPr>
          <w:rFonts w:ascii="Times New Roman" w:hAnsi="Times New Roman" w:cs="Times New Roman"/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7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Светофорик»"/>
          </v:shape>
        </w:pict>
      </w:r>
      <w:bookmarkStart w:id="0" w:name="_GoBack"/>
      <w:bookmarkEnd w:id="0"/>
    </w:p>
    <w:p w:rsidR="0084326F" w:rsidRPr="00494BBF" w:rsidRDefault="0084326F" w:rsidP="00494BBF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9E19F8" w:rsidRPr="0084326F" w:rsidRDefault="009E19F8" w:rsidP="004D0083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19F8" w:rsidRPr="0084326F" w:rsidRDefault="004A0E0B" w:rsidP="004D0083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2020-2021</w:t>
      </w:r>
      <w:r w:rsidR="009E19F8" w:rsidRPr="0084326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E19F8" w:rsidRPr="0084326F" w:rsidRDefault="009E19F8" w:rsidP="004D00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19F8" w:rsidRPr="0084326F" w:rsidRDefault="009E19F8" w:rsidP="0084326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E19F8" w:rsidRPr="0084326F" w:rsidRDefault="009E19F8" w:rsidP="0084326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E19F8" w:rsidRPr="0084326F" w:rsidRDefault="009E19F8" w:rsidP="0084326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E19F8" w:rsidRPr="0084326F" w:rsidRDefault="009E19F8" w:rsidP="0084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9F8" w:rsidRPr="0084326F" w:rsidRDefault="009E19F8" w:rsidP="0084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9F8" w:rsidRDefault="009E19F8" w:rsidP="0084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0B" w:rsidRDefault="004A0E0B" w:rsidP="0084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0B" w:rsidRPr="0084326F" w:rsidRDefault="004A0E0B" w:rsidP="0084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53D" w:rsidRPr="00A87169" w:rsidRDefault="0084326F" w:rsidP="0084326F">
      <w:pPr>
        <w:tabs>
          <w:tab w:val="left" w:pos="32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 xml:space="preserve">Руководитель кружка: </w:t>
      </w:r>
    </w:p>
    <w:p w:rsidR="0084326F" w:rsidRPr="00A87169" w:rsidRDefault="00494BBF" w:rsidP="0084326F">
      <w:pPr>
        <w:tabs>
          <w:tab w:val="left" w:pos="32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69">
        <w:rPr>
          <w:rFonts w:ascii="Times New Roman" w:hAnsi="Times New Roman" w:cs="Times New Roman"/>
          <w:sz w:val="24"/>
          <w:szCs w:val="24"/>
        </w:rPr>
        <w:t xml:space="preserve">Сат Алдынай  </w:t>
      </w:r>
      <w:r w:rsidR="0084326F" w:rsidRPr="00A87169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84326F" w:rsidRDefault="0084326F" w:rsidP="0084326F">
      <w:pPr>
        <w:tabs>
          <w:tab w:val="left" w:pos="32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326F" w:rsidRDefault="0084326F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6F" w:rsidRDefault="0084326F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6F" w:rsidRDefault="0084326F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6F" w:rsidRDefault="0084326F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6F" w:rsidRDefault="0084326F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0B" w:rsidRDefault="004A0E0B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0B" w:rsidRDefault="004A0E0B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26F" w:rsidRPr="00A87169" w:rsidRDefault="004A0E0B" w:rsidP="0084326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Элдиг-Хем  – 2020</w:t>
      </w:r>
      <w:r w:rsidR="0084326F" w:rsidRPr="00A871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19F8" w:rsidRPr="00A87169" w:rsidRDefault="009E19F8" w:rsidP="0084326F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19F8" w:rsidRPr="00A87169" w:rsidSect="00151B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920"/>
    <w:multiLevelType w:val="multilevel"/>
    <w:tmpl w:val="2ED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D5A60"/>
    <w:multiLevelType w:val="multilevel"/>
    <w:tmpl w:val="D5FEF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76910"/>
    <w:multiLevelType w:val="multilevel"/>
    <w:tmpl w:val="C70A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6430C"/>
    <w:multiLevelType w:val="multilevel"/>
    <w:tmpl w:val="EAE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E1990"/>
    <w:multiLevelType w:val="multilevel"/>
    <w:tmpl w:val="886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A4546"/>
    <w:multiLevelType w:val="multilevel"/>
    <w:tmpl w:val="4548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C5B09"/>
    <w:multiLevelType w:val="multilevel"/>
    <w:tmpl w:val="7F684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0763F"/>
    <w:multiLevelType w:val="multilevel"/>
    <w:tmpl w:val="2E1E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7414F"/>
    <w:multiLevelType w:val="hybridMultilevel"/>
    <w:tmpl w:val="E0F2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D247C"/>
    <w:multiLevelType w:val="multilevel"/>
    <w:tmpl w:val="AD1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E097F"/>
    <w:multiLevelType w:val="multilevel"/>
    <w:tmpl w:val="F2D0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A2A"/>
    <w:rsid w:val="000879DA"/>
    <w:rsid w:val="000D34D1"/>
    <w:rsid w:val="00135D4D"/>
    <w:rsid w:val="00151B7F"/>
    <w:rsid w:val="001B729B"/>
    <w:rsid w:val="00255B64"/>
    <w:rsid w:val="0029428D"/>
    <w:rsid w:val="002B3A2A"/>
    <w:rsid w:val="002E6CC8"/>
    <w:rsid w:val="002F4584"/>
    <w:rsid w:val="00391F37"/>
    <w:rsid w:val="003D1E34"/>
    <w:rsid w:val="003E43E2"/>
    <w:rsid w:val="004063D6"/>
    <w:rsid w:val="00416757"/>
    <w:rsid w:val="004343B8"/>
    <w:rsid w:val="00462F64"/>
    <w:rsid w:val="00494BBF"/>
    <w:rsid w:val="004A0E0B"/>
    <w:rsid w:val="004D0083"/>
    <w:rsid w:val="004D587B"/>
    <w:rsid w:val="0051240E"/>
    <w:rsid w:val="00555C32"/>
    <w:rsid w:val="00571B86"/>
    <w:rsid w:val="00572AA6"/>
    <w:rsid w:val="005B0EA7"/>
    <w:rsid w:val="0061253D"/>
    <w:rsid w:val="00706621"/>
    <w:rsid w:val="00766AAD"/>
    <w:rsid w:val="007D1E17"/>
    <w:rsid w:val="00807917"/>
    <w:rsid w:val="00827D5C"/>
    <w:rsid w:val="0084326F"/>
    <w:rsid w:val="009E19F8"/>
    <w:rsid w:val="00A27092"/>
    <w:rsid w:val="00A47E16"/>
    <w:rsid w:val="00A70DAA"/>
    <w:rsid w:val="00A83A66"/>
    <w:rsid w:val="00A87169"/>
    <w:rsid w:val="00B077D7"/>
    <w:rsid w:val="00B20E1F"/>
    <w:rsid w:val="00B270D0"/>
    <w:rsid w:val="00B62422"/>
    <w:rsid w:val="00BB28D3"/>
    <w:rsid w:val="00D032D9"/>
    <w:rsid w:val="00D07DFB"/>
    <w:rsid w:val="00D40E3F"/>
    <w:rsid w:val="00E428A3"/>
    <w:rsid w:val="00E444BF"/>
    <w:rsid w:val="00E725ED"/>
    <w:rsid w:val="00EC2383"/>
    <w:rsid w:val="00EE192E"/>
    <w:rsid w:val="00F8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D6"/>
  </w:style>
  <w:style w:type="paragraph" w:styleId="3">
    <w:name w:val="heading 3"/>
    <w:basedOn w:val="a"/>
    <w:link w:val="30"/>
    <w:uiPriority w:val="9"/>
    <w:qFormat/>
    <w:rsid w:val="002B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3A2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3">
    <w:name w:val="c3"/>
    <w:basedOn w:val="a"/>
    <w:rsid w:val="002B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B3A2A"/>
  </w:style>
  <w:style w:type="character" w:customStyle="1" w:styleId="c12">
    <w:name w:val="c12"/>
    <w:basedOn w:val="a0"/>
    <w:rsid w:val="002B3A2A"/>
  </w:style>
  <w:style w:type="character" w:customStyle="1" w:styleId="c21">
    <w:name w:val="c21"/>
    <w:basedOn w:val="a0"/>
    <w:rsid w:val="002B3A2A"/>
  </w:style>
  <w:style w:type="character" w:customStyle="1" w:styleId="c5">
    <w:name w:val="c5"/>
    <w:basedOn w:val="a0"/>
    <w:rsid w:val="002B3A2A"/>
  </w:style>
  <w:style w:type="paragraph" w:customStyle="1" w:styleId="c7">
    <w:name w:val="c7"/>
    <w:basedOn w:val="a"/>
    <w:rsid w:val="002B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B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2B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B28D3"/>
    <w:pPr>
      <w:ind w:left="720"/>
      <w:contextualSpacing/>
    </w:pPr>
  </w:style>
  <w:style w:type="table" w:styleId="a4">
    <w:name w:val="Table Grid"/>
    <w:basedOn w:val="a1"/>
    <w:uiPriority w:val="59"/>
    <w:rsid w:val="000D34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sport/1892-zdorovesberegayushchie-traditsii-v-deyatelnosti-doshkolnogo-ucherezhdeniya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/psiholog/487-vospitanie-pravoposlushnosti-doshkolnikov-kak-osnova-profilaktiki-dorozhno-transportnogo-travmatizm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/logoped/7622-rabota-kruzhka-veselaya-grammatika-po-razvitiyu-grammaticheskogo-stroya-rechi-doshkolnikov-s-onr.html" TargetMode="External"/><Relationship Id="rId4" Type="http://schemas.openxmlformats.org/officeDocument/2006/relationships/settings" Target="settings.xml"/><Relationship Id="rId9" Type="http://schemas.openxmlformats.org/officeDocument/2006/relationships/hyperlink" Target="/metodist/537-vse-raboty-khoroshi-oznakomlenie-doshkolnikov-s-professiy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CEBE-7105-48C6-BDB1-22D6CDE4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11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pawnshop</cp:lastModifiedBy>
  <cp:revision>37</cp:revision>
  <cp:lastPrinted>2020-09-06T15:58:00Z</cp:lastPrinted>
  <dcterms:created xsi:type="dcterms:W3CDTF">2015-01-21T12:26:00Z</dcterms:created>
  <dcterms:modified xsi:type="dcterms:W3CDTF">2021-04-11T14:16:00Z</dcterms:modified>
</cp:coreProperties>
</file>